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6A2BE" w14:textId="77777777" w:rsidR="009036B8" w:rsidRDefault="009036B8" w:rsidP="009036B8">
      <w:pPr>
        <w:pStyle w:val="NormalWeb"/>
        <w:rPr>
          <w:rFonts w:ascii="Arial" w:hAnsi="Arial" w:cs="Arial"/>
        </w:rPr>
      </w:pPr>
      <w:bookmarkStart w:id="0" w:name="_GoBack"/>
      <w:bookmarkEnd w:id="0"/>
      <w:r>
        <w:rPr>
          <w:rFonts w:ascii="Arial" w:hAnsi="Arial" w:cs="Arial"/>
        </w:rPr>
        <w:t xml:space="preserve">Purpose: </w:t>
      </w:r>
    </w:p>
    <w:p w14:paraId="770E01C7" w14:textId="77777777" w:rsidR="009036B8" w:rsidRDefault="009036B8" w:rsidP="009036B8">
      <w:pPr>
        <w:pStyle w:val="NormalWeb"/>
      </w:pPr>
      <w:r>
        <w:rPr>
          <w:rFonts w:ascii="Arial" w:hAnsi="Arial" w:cs="Arial"/>
        </w:rPr>
        <w:t xml:space="preserve">The purpose of this paper is to understand the importance of accurate medical record documentation to record pertinent facts, findings, and observations about a patient’s health history including past and present illnesses, examinations, tests, treatments, and outcomes. </w:t>
      </w:r>
    </w:p>
    <w:p w14:paraId="6F671651" w14:textId="77777777" w:rsidR="009036B8" w:rsidRDefault="009036B8" w:rsidP="009036B8">
      <w:pPr>
        <w:pStyle w:val="NormalWeb"/>
        <w:rPr>
          <w:rFonts w:ascii="Arial" w:hAnsi="Arial" w:cs="Arial"/>
        </w:rPr>
      </w:pPr>
      <w:r>
        <w:rPr>
          <w:rFonts w:ascii="Arial" w:hAnsi="Arial" w:cs="Arial"/>
        </w:rPr>
        <w:t xml:space="preserve">Directions: </w:t>
      </w:r>
    </w:p>
    <w:p w14:paraId="60D01856" w14:textId="77777777" w:rsidR="009036B8" w:rsidRPr="00285CD7" w:rsidRDefault="009036B8" w:rsidP="009036B8">
      <w:pPr>
        <w:pStyle w:val="NormalWeb"/>
        <w:numPr>
          <w:ilvl w:val="0"/>
          <w:numId w:val="1"/>
        </w:numPr>
        <w:spacing w:before="0" w:beforeAutospacing="0"/>
      </w:pPr>
      <w:r>
        <w:rPr>
          <w:rFonts w:ascii="Arial" w:hAnsi="Arial" w:cs="Arial"/>
        </w:rPr>
        <w:t xml:space="preserve">Review and </w:t>
      </w:r>
      <w:proofErr w:type="gramStart"/>
      <w:r>
        <w:rPr>
          <w:rFonts w:ascii="Arial" w:hAnsi="Arial" w:cs="Arial"/>
        </w:rPr>
        <w:t>critique</w:t>
      </w:r>
      <w:proofErr w:type="gramEnd"/>
      <w:r>
        <w:rPr>
          <w:rFonts w:ascii="Arial" w:hAnsi="Arial" w:cs="Arial"/>
        </w:rPr>
        <w:t xml:space="preserve"> the comprehensive H&amp;P below and thoroughly answer the questions that f</w:t>
      </w:r>
      <w:r>
        <w:rPr>
          <w:rStyle w:val="mceitemhiddenspellword"/>
          <w:rFonts w:ascii="Arial" w:hAnsi="Arial" w:cs="Arial"/>
        </w:rPr>
        <w:t>ollow</w:t>
      </w:r>
      <w:r>
        <w:rPr>
          <w:rFonts w:ascii="Arial" w:hAnsi="Arial" w:cs="Arial"/>
        </w:rPr>
        <w:t xml:space="preserve"> in complete sentences and paragraphs using APA format. Please provide the question prior to your response.</w:t>
      </w:r>
    </w:p>
    <w:p w14:paraId="2A427F46" w14:textId="77777777" w:rsidR="009036B8" w:rsidRDefault="009036B8" w:rsidP="009036B8">
      <w:pPr>
        <w:pStyle w:val="NormalWeb"/>
        <w:spacing w:before="0" w:beforeAutospacing="0"/>
        <w:ind w:left="720"/>
      </w:pPr>
      <w:r>
        <w:rPr>
          <w:rFonts w:ascii="Arial" w:hAnsi="Arial" w:cs="Arial"/>
        </w:rPr>
        <w:t>1. Does this document meet the CMS guidelines for documentation of a comprehensive history and physical? Why or why not? Be specific.</w:t>
      </w:r>
    </w:p>
    <w:p w14:paraId="541966B6" w14:textId="77777777" w:rsidR="009036B8" w:rsidRDefault="009036B8" w:rsidP="009036B8">
      <w:pPr>
        <w:pStyle w:val="NormalWeb"/>
        <w:spacing w:before="0" w:beforeAutospacing="0"/>
        <w:ind w:left="720"/>
      </w:pPr>
      <w:r>
        <w:rPr>
          <w:rFonts w:ascii="Arial" w:hAnsi="Arial" w:cs="Arial"/>
        </w:rPr>
        <w:t>2. Critically analyze the H&amp;P and list any errors. Identify the strengths of the H&amp;P.</w:t>
      </w:r>
    </w:p>
    <w:p w14:paraId="6D863C7D" w14:textId="77777777" w:rsidR="009036B8" w:rsidRDefault="009036B8" w:rsidP="009036B8">
      <w:pPr>
        <w:pStyle w:val="NormalWeb"/>
        <w:spacing w:before="0" w:beforeAutospacing="0"/>
        <w:ind w:left="720"/>
      </w:pPr>
      <w:r>
        <w:rPr>
          <w:rFonts w:ascii="Arial" w:hAnsi="Arial" w:cs="Arial"/>
        </w:rPr>
        <w:t>3. Did any questions come to mind that you are unable to answer after reading the H&amp;P?</w:t>
      </w:r>
    </w:p>
    <w:p w14:paraId="51CB8896" w14:textId="77777777" w:rsidR="009036B8" w:rsidRDefault="009036B8" w:rsidP="009036B8">
      <w:pPr>
        <w:pStyle w:val="NormalWeb"/>
        <w:spacing w:before="0" w:beforeAutospacing="0"/>
        <w:ind w:left="720"/>
      </w:pPr>
      <w:proofErr w:type="gramStart"/>
      <w:r>
        <w:rPr>
          <w:rFonts w:ascii="Arial" w:hAnsi="Arial" w:cs="Arial"/>
        </w:rPr>
        <w:t>4. Are the conditions listed</w:t>
      </w:r>
      <w:proofErr w:type="gramEnd"/>
      <w:r>
        <w:rPr>
          <w:rFonts w:ascii="Arial" w:hAnsi="Arial" w:cs="Arial"/>
        </w:rPr>
        <w:t xml:space="preserve"> in the assessment section reasonably supported by the history? Why or why not? Explain your rationale. </w:t>
      </w:r>
    </w:p>
    <w:p w14:paraId="0843C208" w14:textId="77777777" w:rsidR="009036B8" w:rsidRDefault="009036B8" w:rsidP="009036B8">
      <w:pPr>
        <w:pStyle w:val="NormalWeb"/>
        <w:spacing w:before="0" w:beforeAutospacing="0"/>
        <w:ind w:left="720"/>
      </w:pPr>
      <w:r>
        <w:rPr>
          <w:rFonts w:ascii="Arial" w:hAnsi="Arial" w:cs="Arial"/>
        </w:rPr>
        <w:t xml:space="preserve">5. Did you identify other differential diagnoses or conditions that should be </w:t>
      </w:r>
      <w:proofErr w:type="gramStart"/>
      <w:r>
        <w:rPr>
          <w:rFonts w:ascii="Arial" w:hAnsi="Arial" w:cs="Arial"/>
        </w:rPr>
        <w:t>included</w:t>
      </w:r>
      <w:proofErr w:type="gramEnd"/>
      <w:r>
        <w:rPr>
          <w:rFonts w:ascii="Arial" w:hAnsi="Arial" w:cs="Arial"/>
        </w:rPr>
        <w:t xml:space="preserve"> in the assessment? If so, list them.</w:t>
      </w:r>
    </w:p>
    <w:p w14:paraId="2A7750B9" w14:textId="77777777" w:rsidR="009036B8" w:rsidRDefault="009036B8" w:rsidP="009036B8">
      <w:pPr>
        <w:pStyle w:val="NormalWeb"/>
        <w:spacing w:before="0" w:beforeAutospacing="0"/>
        <w:ind w:left="720"/>
        <w:rPr>
          <w:rFonts w:ascii="Arial" w:hAnsi="Arial" w:cs="Arial"/>
        </w:rPr>
      </w:pPr>
      <w:r>
        <w:rPr>
          <w:rFonts w:ascii="Arial" w:hAnsi="Arial" w:cs="Arial"/>
        </w:rPr>
        <w:t xml:space="preserve">6. List the ICD-10 code for each of the following (go to </w:t>
      </w:r>
      <w:hyperlink r:id="rId7" w:tgtFrame="_blank" w:history="1">
        <w:r>
          <w:rPr>
            <w:rStyle w:val="Hyperlink"/>
            <w:rFonts w:ascii="Arial" w:hAnsi="Arial" w:cs="Arial"/>
          </w:rPr>
          <w:t>CMS.gov</w:t>
        </w:r>
      </w:hyperlink>
      <w:r>
        <w:rPr>
          <w:rFonts w:ascii="Arial" w:hAnsi="Arial" w:cs="Arial"/>
        </w:rPr>
        <w:t xml:space="preserve"> and search for the ICD-10 Codes):</w:t>
      </w:r>
    </w:p>
    <w:p w14:paraId="3E609C4E" w14:textId="77777777" w:rsidR="009036B8" w:rsidRDefault="009036B8" w:rsidP="009036B8">
      <w:pPr>
        <w:pStyle w:val="NormalWeb"/>
        <w:spacing w:before="0" w:beforeAutospacing="0"/>
        <w:ind w:left="720"/>
      </w:pPr>
      <w:r>
        <w:rPr>
          <w:rFonts w:ascii="Arial" w:hAnsi="Arial" w:cs="Arial"/>
        </w:rPr>
        <w:tab/>
        <w:t>Moderate persistent asthma with (acute) exacerbation: ______________</w:t>
      </w:r>
    </w:p>
    <w:p w14:paraId="1B5920AC" w14:textId="77777777" w:rsidR="009036B8" w:rsidRDefault="009036B8" w:rsidP="009036B8">
      <w:pPr>
        <w:pStyle w:val="NormalWeb"/>
        <w:spacing w:before="0" w:beforeAutospacing="0"/>
        <w:ind w:left="720"/>
      </w:pPr>
      <w:r>
        <w:tab/>
      </w:r>
      <w:r>
        <w:rPr>
          <w:rFonts w:ascii="Arial" w:hAnsi="Arial" w:cs="Arial"/>
        </w:rPr>
        <w:t>Pneumonia, unspecified organism:  ______________</w:t>
      </w:r>
    </w:p>
    <w:p w14:paraId="45473323" w14:textId="77777777" w:rsidR="009036B8" w:rsidRDefault="009036B8" w:rsidP="009036B8">
      <w:pPr>
        <w:pStyle w:val="NormalWeb"/>
        <w:spacing w:before="0" w:beforeAutospacing="0"/>
        <w:ind w:left="720"/>
      </w:pPr>
      <w:r>
        <w:tab/>
      </w:r>
      <w:r>
        <w:rPr>
          <w:rFonts w:ascii="Arial" w:hAnsi="Arial" w:cs="Arial"/>
        </w:rPr>
        <w:t>Essential (primary) hypertension: ______________</w:t>
      </w:r>
    </w:p>
    <w:p w14:paraId="57819896" w14:textId="77777777" w:rsidR="009036B8" w:rsidRDefault="009036B8" w:rsidP="009036B8">
      <w:pPr>
        <w:pStyle w:val="NormalWeb"/>
        <w:spacing w:before="0" w:beforeAutospacing="0"/>
        <w:ind w:left="720"/>
      </w:pPr>
      <w:r>
        <w:rPr>
          <w:rFonts w:ascii="Arial" w:hAnsi="Arial" w:cs="Arial"/>
        </w:rPr>
        <w:tab/>
      </w:r>
      <w:r>
        <w:rPr>
          <w:rStyle w:val="mceitemhiddenspellword"/>
          <w:rFonts w:ascii="Arial" w:hAnsi="Arial" w:cs="Arial"/>
        </w:rPr>
        <w:t>Hyperlipidemia</w:t>
      </w:r>
      <w:r>
        <w:rPr>
          <w:rFonts w:ascii="Arial" w:hAnsi="Arial" w:cs="Arial"/>
        </w:rPr>
        <w:t>, unspecified ______________</w:t>
      </w:r>
    </w:p>
    <w:p w14:paraId="21C7884A" w14:textId="77777777" w:rsidR="009036B8" w:rsidRDefault="009036B8" w:rsidP="009036B8">
      <w:pPr>
        <w:pStyle w:val="NormalWeb"/>
        <w:spacing w:before="0" w:beforeAutospacing="0"/>
        <w:ind w:left="720"/>
      </w:pPr>
      <w:r>
        <w:rPr>
          <w:rFonts w:ascii="Arial" w:hAnsi="Arial" w:cs="Arial"/>
        </w:rPr>
        <w:tab/>
        <w:t>Obesity: ______________  </w:t>
      </w:r>
    </w:p>
    <w:p w14:paraId="7EC43188" w14:textId="77777777" w:rsidR="009036B8" w:rsidRDefault="009036B8" w:rsidP="009036B8">
      <w:pPr>
        <w:pStyle w:val="NormalWeb"/>
        <w:spacing w:before="0" w:beforeAutospacing="0"/>
        <w:ind w:left="720"/>
      </w:pPr>
      <w:r>
        <w:rPr>
          <w:rFonts w:ascii="Arial" w:hAnsi="Arial" w:cs="Arial"/>
        </w:rPr>
        <w:t xml:space="preserve">7. Is it appropriate to include the ICD-10 code for pneumonia when billing for </w:t>
      </w:r>
      <w:r>
        <w:rPr>
          <w:rFonts w:ascii="Arial" w:hAnsi="Arial" w:cs="Arial"/>
        </w:rPr>
        <w:tab/>
        <w:t>this visit? Why or why not?</w:t>
      </w:r>
    </w:p>
    <w:p w14:paraId="47AD2684" w14:textId="77777777" w:rsidR="009036B8" w:rsidRDefault="009036B8" w:rsidP="009036B8">
      <w:pPr>
        <w:pStyle w:val="NormalWeb"/>
        <w:spacing w:before="0" w:beforeAutospacing="0"/>
        <w:ind w:left="720"/>
      </w:pPr>
      <w:proofErr w:type="gramStart"/>
      <w:r>
        <w:rPr>
          <w:rFonts w:ascii="Arial" w:hAnsi="Arial" w:cs="Arial"/>
        </w:rPr>
        <w:t>8. Is the plan reasonable based</w:t>
      </w:r>
      <w:proofErr w:type="gramEnd"/>
      <w:r>
        <w:rPr>
          <w:rFonts w:ascii="Arial" w:hAnsi="Arial" w:cs="Arial"/>
        </w:rPr>
        <w:t xml:space="preserve"> on the assessments listed? Why or why not?</w:t>
      </w:r>
    </w:p>
    <w:p w14:paraId="58AB7662" w14:textId="77777777" w:rsidR="009036B8" w:rsidRDefault="009036B8" w:rsidP="009036B8">
      <w:pPr>
        <w:pStyle w:val="NormalWeb"/>
        <w:spacing w:before="0" w:beforeAutospacing="0"/>
        <w:ind w:left="720"/>
      </w:pPr>
      <w:r>
        <w:rPr>
          <w:rFonts w:ascii="Arial" w:hAnsi="Arial" w:cs="Arial"/>
        </w:rPr>
        <w:lastRenderedPageBreak/>
        <w:t>9.</w:t>
      </w:r>
      <w:r>
        <w:rPr>
          <w:rFonts w:ascii="Arial" w:hAnsi="Arial" w:cs="Arial"/>
          <w:color w:val="000000"/>
        </w:rPr>
        <w:t xml:space="preserve"> List </w:t>
      </w:r>
      <w:proofErr w:type="gramStart"/>
      <w:r>
        <w:rPr>
          <w:rFonts w:ascii="Arial" w:hAnsi="Arial" w:cs="Arial"/>
          <w:color w:val="000000"/>
        </w:rPr>
        <w:t>3</w:t>
      </w:r>
      <w:proofErr w:type="gramEnd"/>
      <w:r>
        <w:rPr>
          <w:rFonts w:ascii="Arial" w:hAnsi="Arial" w:cs="Arial"/>
          <w:color w:val="000000"/>
        </w:rPr>
        <w:t xml:space="preserve"> patient education strategies </w:t>
      </w:r>
      <w:r>
        <w:rPr>
          <w:rFonts w:ascii="Arial" w:hAnsi="Arial" w:cs="Arial"/>
        </w:rPr>
        <w:t>r</w:t>
      </w:r>
      <w:r>
        <w:rPr>
          <w:rStyle w:val="mceitemhiddenspellword"/>
          <w:rFonts w:ascii="Arial" w:hAnsi="Arial" w:cs="Arial"/>
        </w:rPr>
        <w:t>elevant</w:t>
      </w:r>
      <w:r>
        <w:rPr>
          <w:rFonts w:ascii="Arial" w:hAnsi="Arial" w:cs="Arial"/>
        </w:rPr>
        <w:t xml:space="preserve"> to the case study including specific medication teaching. Include references.</w:t>
      </w:r>
    </w:p>
    <w:p w14:paraId="44E9850A" w14:textId="77777777" w:rsidR="009036B8" w:rsidRPr="00686C72" w:rsidRDefault="009036B8" w:rsidP="009036B8">
      <w:pPr>
        <w:pStyle w:val="NormalWeb"/>
        <w:spacing w:before="0" w:beforeAutospacing="0"/>
        <w:ind w:left="720"/>
      </w:pPr>
      <w:r>
        <w:rPr>
          <w:rFonts w:ascii="Arial" w:hAnsi="Arial" w:cs="Arial"/>
        </w:rPr>
        <w:t xml:space="preserve">10. List health promotion recommendations from AHRQ according to age/gender/conditions. Cite your references. </w:t>
      </w:r>
    </w:p>
    <w:p w14:paraId="4DA198A3" w14:textId="77777777" w:rsidR="009036B8" w:rsidRDefault="009036B8" w:rsidP="009036B8">
      <w:pPr>
        <w:pStyle w:val="NormalWeb"/>
        <w:numPr>
          <w:ilvl w:val="0"/>
          <w:numId w:val="1"/>
        </w:numPr>
        <w:spacing w:before="0" w:beforeAutospacing="0"/>
      </w:pPr>
      <w:r>
        <w:rPr>
          <w:rFonts w:ascii="Arial" w:hAnsi="Arial" w:cs="Arial"/>
        </w:rPr>
        <w:t xml:space="preserve">Use current APA format to style your paper and to cite your sources. Your source(s) </w:t>
      </w:r>
      <w:proofErr w:type="gramStart"/>
      <w:r>
        <w:rPr>
          <w:rFonts w:ascii="Arial" w:hAnsi="Arial" w:cs="Arial"/>
        </w:rPr>
        <w:t>should be integrated</w:t>
      </w:r>
      <w:proofErr w:type="gramEnd"/>
      <w:r>
        <w:rPr>
          <w:rFonts w:ascii="Arial" w:hAnsi="Arial" w:cs="Arial"/>
        </w:rPr>
        <w:t xml:space="preserve"> into the paragraphs. Use internal citations pointing to evidence in the literature and supporting your ideas. Include a title page and a reference page listing the sources you used.</w:t>
      </w:r>
    </w:p>
    <w:p w14:paraId="4B699468" w14:textId="77777777" w:rsidR="009036B8" w:rsidRDefault="009036B8" w:rsidP="009036B8">
      <w:pPr>
        <w:pStyle w:val="NormalWeb"/>
        <w:numPr>
          <w:ilvl w:val="0"/>
          <w:numId w:val="1"/>
        </w:numPr>
        <w:spacing w:before="0" w:beforeAutospacing="0"/>
      </w:pPr>
      <w:r>
        <w:rPr>
          <w:rFonts w:ascii="Arial" w:hAnsi="Arial" w:cs="Arial"/>
        </w:rPr>
        <w:t xml:space="preserve">Keep in mind the requirements set forth in the 1997 Guidelines of Documentation for Evaluation and Management by CMS. Visit </w:t>
      </w:r>
      <w:hyperlink r:id="rId8" w:tgtFrame="_blank" w:history="1">
        <w:r>
          <w:rPr>
            <w:rStyle w:val="Hyperlink"/>
            <w:rFonts w:ascii="Arial" w:hAnsi="Arial" w:cs="Arial"/>
          </w:rPr>
          <w:t>CMS.gov,</w:t>
        </w:r>
      </w:hyperlink>
      <w:r>
        <w:rPr>
          <w:rFonts w:ascii="Arial" w:hAnsi="Arial" w:cs="Arial"/>
        </w:rPr>
        <w:t xml:space="preserve"> and then search "1997 Guidelines of Documentation for Evaluation and Management" for information that should be included in a medical record. </w:t>
      </w:r>
    </w:p>
    <w:p w14:paraId="7FD1EE2E" w14:textId="7BC1410B" w:rsidR="00686C72" w:rsidRPr="00283108" w:rsidRDefault="009036B8" w:rsidP="009036B8">
      <w:pPr>
        <w:pStyle w:val="NormalWeb"/>
        <w:numPr>
          <w:ilvl w:val="0"/>
          <w:numId w:val="1"/>
        </w:numPr>
        <w:spacing w:before="0" w:beforeAutospacing="0"/>
        <w:rPr>
          <w:b/>
          <w:color w:val="2E74B5" w:themeColor="accent1" w:themeShade="BF"/>
        </w:rPr>
      </w:pPr>
      <w:r w:rsidRPr="00283108">
        <w:rPr>
          <w:rFonts w:ascii="Arial" w:hAnsi="Arial" w:cs="Arial"/>
          <w:b/>
          <w:color w:val="2E74B5" w:themeColor="accent1" w:themeShade="BF"/>
        </w:rPr>
        <w:t xml:space="preserve">Your paper should be </w:t>
      </w:r>
      <w:r w:rsidR="00EB1309" w:rsidRPr="00283108">
        <w:rPr>
          <w:rFonts w:ascii="Arial" w:hAnsi="Arial" w:cs="Arial"/>
          <w:b/>
          <w:color w:val="2E74B5" w:themeColor="accent1" w:themeShade="BF"/>
        </w:rPr>
        <w:t>3-4 pages</w:t>
      </w:r>
      <w:r w:rsidRPr="00283108">
        <w:rPr>
          <w:rFonts w:ascii="Arial" w:hAnsi="Arial" w:cs="Arial"/>
          <w:b/>
          <w:color w:val="2E74B5" w:themeColor="accent1" w:themeShade="BF"/>
        </w:rPr>
        <w:t xml:space="preserve"> not including the title and reference pages. A minimum of </w:t>
      </w:r>
      <w:proofErr w:type="gramStart"/>
      <w:r w:rsidRPr="00283108">
        <w:rPr>
          <w:rFonts w:ascii="Arial" w:hAnsi="Arial" w:cs="Arial"/>
          <w:b/>
          <w:color w:val="2E74B5" w:themeColor="accent1" w:themeShade="BF"/>
        </w:rPr>
        <w:t>2</w:t>
      </w:r>
      <w:proofErr w:type="gramEnd"/>
      <w:r w:rsidRPr="00283108">
        <w:rPr>
          <w:rFonts w:ascii="Arial" w:hAnsi="Arial" w:cs="Arial"/>
          <w:b/>
          <w:color w:val="2E74B5" w:themeColor="accent1" w:themeShade="BF"/>
        </w:rPr>
        <w:t xml:space="preserve"> sources, not including your texts, must be incorporated into your paper.</w:t>
      </w:r>
    </w:p>
    <w:p w14:paraId="2A7659DF" w14:textId="6B859C81" w:rsidR="000E2C03" w:rsidRDefault="000E2C03" w:rsidP="00686C72">
      <w:pPr>
        <w:pStyle w:val="NormalWeb"/>
      </w:pPr>
      <w:r w:rsidRPr="00686C72">
        <w:rPr>
          <w:rStyle w:val="Strong"/>
          <w:rFonts w:ascii="Arial" w:hAnsi="Arial" w:cs="Arial"/>
        </w:rPr>
        <w:t xml:space="preserve">A comprehensive H&amp;P for patient Anne Smith </w:t>
      </w:r>
      <w:proofErr w:type="gramStart"/>
      <w:r w:rsidRPr="00686C72">
        <w:rPr>
          <w:rStyle w:val="Strong"/>
          <w:rFonts w:ascii="Arial" w:hAnsi="Arial" w:cs="Arial"/>
        </w:rPr>
        <w:t>is shown</w:t>
      </w:r>
      <w:proofErr w:type="gramEnd"/>
      <w:r w:rsidRPr="00686C72">
        <w:rPr>
          <w:rStyle w:val="Strong"/>
          <w:rFonts w:ascii="Arial" w:hAnsi="Arial" w:cs="Arial"/>
        </w:rPr>
        <w:t>. Ms. Smith is a new patient presenting to an internal medicine office-based practice. Carly Sanders, an experienced nurse practitioner, authored the H&amp;P.  </w:t>
      </w:r>
    </w:p>
    <w:p w14:paraId="196298E1" w14:textId="77777777" w:rsidR="000E2C03" w:rsidRDefault="000E2C03" w:rsidP="000E2C03">
      <w:pPr>
        <w:pStyle w:val="body"/>
      </w:pPr>
      <w:r>
        <w:rPr>
          <w:rFonts w:ascii="Arial" w:hAnsi="Arial" w:cs="Arial"/>
        </w:rPr>
        <w:t>Patient Name: Anne Smith                                      Age: 55</w:t>
      </w:r>
    </w:p>
    <w:p w14:paraId="768FB38C" w14:textId="77777777" w:rsidR="000E2C03" w:rsidRDefault="000E2C03" w:rsidP="000E2C03">
      <w:pPr>
        <w:pStyle w:val="body"/>
      </w:pPr>
      <w:r>
        <w:rPr>
          <w:rFonts w:ascii="Arial" w:hAnsi="Arial" w:cs="Arial"/>
        </w:rPr>
        <w:t>Date of Visit:    2-14-2016                                       Gender: Female</w:t>
      </w:r>
    </w:p>
    <w:p w14:paraId="01E7EA77" w14:textId="77777777" w:rsidR="000E2C03" w:rsidRDefault="000E2C03" w:rsidP="000E2C03">
      <w:pPr>
        <w:pStyle w:val="body"/>
      </w:pPr>
      <w:r>
        <w:rPr>
          <w:rFonts w:ascii="Arial" w:hAnsi="Arial" w:cs="Arial"/>
        </w:rPr>
        <w:t>Information Source: Patient, reliable source, face-to-face office visit</w:t>
      </w:r>
    </w:p>
    <w:p w14:paraId="391A7A39" w14:textId="77777777" w:rsidR="000E2C03" w:rsidRDefault="000E2C03" w:rsidP="000E2C03">
      <w:pPr>
        <w:pStyle w:val="body"/>
      </w:pPr>
      <w:r>
        <w:rPr>
          <w:rFonts w:ascii="Arial" w:hAnsi="Arial" w:cs="Arial"/>
          <w:b/>
          <w:bCs/>
          <w:u w:val="single"/>
        </w:rPr>
        <w:t>Subjective:</w:t>
      </w:r>
    </w:p>
    <w:p w14:paraId="47CFAFE1" w14:textId="77777777" w:rsidR="000E2C03" w:rsidRDefault="000E2C03" w:rsidP="000E2C03">
      <w:pPr>
        <w:pStyle w:val="body"/>
      </w:pPr>
      <w:r>
        <w:rPr>
          <w:rFonts w:ascii="Arial" w:hAnsi="Arial" w:cs="Arial"/>
          <w:b/>
          <w:bCs/>
        </w:rPr>
        <w:t>Chief Complaint:</w:t>
      </w:r>
      <w:r>
        <w:rPr>
          <w:rFonts w:ascii="Arial" w:hAnsi="Arial" w:cs="Arial"/>
        </w:rPr>
        <w:t xml:space="preserve"> Follow up after Emergency Department visit</w:t>
      </w:r>
    </w:p>
    <w:p w14:paraId="059B2D0C" w14:textId="77777777" w:rsidR="000E2C03" w:rsidRDefault="000E2C03" w:rsidP="000E2C03">
      <w:pPr>
        <w:pStyle w:val="body"/>
      </w:pPr>
      <w:r>
        <w:rPr>
          <w:rFonts w:ascii="Arial" w:hAnsi="Arial" w:cs="Arial"/>
          <w:b/>
          <w:bCs/>
        </w:rPr>
        <w:t>History of Present Illness:</w:t>
      </w:r>
      <w:r>
        <w:rPr>
          <w:rFonts w:ascii="Arial" w:hAnsi="Arial" w:cs="Arial"/>
        </w:rPr>
        <w:t xml:space="preserve"> Reports </w:t>
      </w:r>
      <w:proofErr w:type="gramStart"/>
      <w:r>
        <w:rPr>
          <w:rFonts w:ascii="Arial" w:hAnsi="Arial" w:cs="Arial"/>
        </w:rPr>
        <w:t>were seen</w:t>
      </w:r>
      <w:proofErr w:type="gramEnd"/>
      <w:r>
        <w:rPr>
          <w:rFonts w:ascii="Arial" w:hAnsi="Arial" w:cs="Arial"/>
        </w:rPr>
        <w:t xml:space="preserve"> in the Emergency Department approximately 2 weeks ago and was treated for bronchitis with an unknown antibiotic that she has now finished. </w:t>
      </w:r>
      <w:proofErr w:type="gramStart"/>
      <w:r>
        <w:rPr>
          <w:rFonts w:ascii="Arial" w:hAnsi="Arial" w:cs="Arial"/>
        </w:rPr>
        <w:t>Was prescribed</w:t>
      </w:r>
      <w:proofErr w:type="gramEnd"/>
      <w:r>
        <w:rPr>
          <w:rFonts w:ascii="Arial" w:hAnsi="Arial" w:cs="Arial"/>
        </w:rPr>
        <w:t xml:space="preserve"> a refill of an </w:t>
      </w:r>
      <w:r>
        <w:rPr>
          <w:rStyle w:val="mceitemhiddenspellword"/>
          <w:rFonts w:ascii="Arial" w:hAnsi="Arial" w:cs="Arial"/>
        </w:rPr>
        <w:t>Albuterol</w:t>
      </w:r>
      <w:r>
        <w:rPr>
          <w:rFonts w:ascii="Arial" w:hAnsi="Arial" w:cs="Arial"/>
        </w:rPr>
        <w:t xml:space="preserve"> MDI as well. Pt continues to report cough and shortness of breath with exertion. Cough and shortness of breath have not improved since last Emergency Room visit. Cough reported as dry and present day and night without provocation. Has been using </w:t>
      </w:r>
      <w:r>
        <w:rPr>
          <w:rStyle w:val="mceitemhiddenspellword"/>
          <w:rFonts w:ascii="Arial" w:hAnsi="Arial" w:cs="Arial"/>
        </w:rPr>
        <w:t>Albuterol</w:t>
      </w:r>
      <w:r>
        <w:rPr>
          <w:rFonts w:ascii="Arial" w:hAnsi="Arial" w:cs="Arial"/>
        </w:rPr>
        <w:t xml:space="preserve"> MDI 4–5 times per day with slight relief of shortness of breath symptoms. Pt reports multiple diagnoses of bronchitis last year and has been using </w:t>
      </w:r>
      <w:r>
        <w:rPr>
          <w:rStyle w:val="mceitemhiddenspellword"/>
          <w:rFonts w:ascii="Arial" w:hAnsi="Arial" w:cs="Arial"/>
        </w:rPr>
        <w:t>Albuterol</w:t>
      </w:r>
      <w:r>
        <w:rPr>
          <w:rFonts w:ascii="Arial" w:hAnsi="Arial" w:cs="Arial"/>
        </w:rPr>
        <w:t xml:space="preserve"> MDI multiple times daily for the past 6 months or more. </w:t>
      </w:r>
    </w:p>
    <w:p w14:paraId="2D1BE4D3" w14:textId="77777777" w:rsidR="000E2C03" w:rsidRDefault="000E2C03" w:rsidP="000E2C03">
      <w:pPr>
        <w:pStyle w:val="body"/>
      </w:pPr>
      <w:r>
        <w:rPr>
          <w:rFonts w:ascii="Arial" w:hAnsi="Arial" w:cs="Arial"/>
          <w:b/>
          <w:bCs/>
        </w:rPr>
        <w:t xml:space="preserve">PMH: </w:t>
      </w:r>
      <w:r>
        <w:rPr>
          <w:rFonts w:ascii="Arial" w:hAnsi="Arial" w:cs="Arial"/>
        </w:rPr>
        <w:t xml:space="preserve">Hypertension. Bronchitis. </w:t>
      </w:r>
      <w:r>
        <w:rPr>
          <w:rStyle w:val="mceitemhiddenspellword"/>
          <w:rFonts w:ascii="Arial" w:hAnsi="Arial" w:cs="Arial"/>
        </w:rPr>
        <w:t>Hyperlipidemia</w:t>
      </w:r>
      <w:r>
        <w:rPr>
          <w:rFonts w:ascii="Arial" w:hAnsi="Arial" w:cs="Arial"/>
        </w:rPr>
        <w:t>. Obesity.</w:t>
      </w:r>
    </w:p>
    <w:p w14:paraId="222646B9" w14:textId="77777777" w:rsidR="000E2C03" w:rsidRDefault="000E2C03" w:rsidP="000E2C03">
      <w:pPr>
        <w:pStyle w:val="body"/>
      </w:pPr>
      <w:r>
        <w:rPr>
          <w:rFonts w:ascii="Arial" w:hAnsi="Arial" w:cs="Arial"/>
          <w:b/>
          <w:bCs/>
        </w:rPr>
        <w:t>Medications:</w:t>
      </w:r>
      <w:r>
        <w:rPr>
          <w:rFonts w:ascii="Arial" w:hAnsi="Arial" w:cs="Arial"/>
        </w:rPr>
        <w:t xml:space="preserve"> HTCZ 25mg BID. </w:t>
      </w:r>
      <w:r>
        <w:rPr>
          <w:rStyle w:val="mceitemhiddenspellword"/>
          <w:rFonts w:ascii="Arial" w:hAnsi="Arial" w:cs="Arial"/>
        </w:rPr>
        <w:t>Albuterol</w:t>
      </w:r>
      <w:r>
        <w:rPr>
          <w:rFonts w:ascii="Arial" w:hAnsi="Arial" w:cs="Arial"/>
        </w:rPr>
        <w:t xml:space="preserve"> MDI q4h PRN. </w:t>
      </w:r>
      <w:r>
        <w:rPr>
          <w:rStyle w:val="mceitemhiddenspellword"/>
          <w:rFonts w:ascii="Arial" w:hAnsi="Arial" w:cs="Arial"/>
        </w:rPr>
        <w:t>Simvastatin</w:t>
      </w:r>
      <w:r>
        <w:rPr>
          <w:rFonts w:ascii="Arial" w:hAnsi="Arial" w:cs="Arial"/>
        </w:rPr>
        <w:t xml:space="preserve"> 20mg daily. OTC </w:t>
      </w:r>
      <w:r>
        <w:rPr>
          <w:rStyle w:val="mceitemhiddenspellword"/>
          <w:rFonts w:ascii="Arial" w:hAnsi="Arial" w:cs="Arial"/>
        </w:rPr>
        <w:t>Aleve</w:t>
      </w:r>
      <w:r>
        <w:rPr>
          <w:rFonts w:ascii="Arial" w:hAnsi="Arial" w:cs="Arial"/>
        </w:rPr>
        <w:t xml:space="preserve"> 1–2 tabs PRN headaches.</w:t>
      </w:r>
    </w:p>
    <w:p w14:paraId="3173F968" w14:textId="77777777" w:rsidR="000E2C03" w:rsidRDefault="000E2C03" w:rsidP="000E2C03">
      <w:pPr>
        <w:pStyle w:val="body"/>
      </w:pPr>
      <w:r>
        <w:rPr>
          <w:rFonts w:ascii="Arial" w:hAnsi="Arial" w:cs="Arial"/>
          <w:b/>
          <w:bCs/>
        </w:rPr>
        <w:lastRenderedPageBreak/>
        <w:t>Allergies:</w:t>
      </w:r>
      <w:r>
        <w:rPr>
          <w:rFonts w:ascii="Arial" w:hAnsi="Arial" w:cs="Arial"/>
        </w:rPr>
        <w:t xml:space="preserve"> Codeine. Shellfish. </w:t>
      </w:r>
    </w:p>
    <w:p w14:paraId="4933C839" w14:textId="77777777" w:rsidR="000E2C03" w:rsidRDefault="000E2C03" w:rsidP="000E2C03">
      <w:pPr>
        <w:pStyle w:val="body"/>
      </w:pPr>
      <w:r>
        <w:rPr>
          <w:rFonts w:ascii="Arial" w:hAnsi="Arial" w:cs="Arial"/>
          <w:b/>
          <w:bCs/>
        </w:rPr>
        <w:t>Family History:</w:t>
      </w:r>
      <w:r>
        <w:rPr>
          <w:rFonts w:ascii="Arial" w:hAnsi="Arial" w:cs="Arial"/>
        </w:rPr>
        <w:t xml:space="preserve"> Mother and Father with CV disease. Son with asthma. Daughter with hypertension. Denies family history of DM. Mother diagnosed with breast cancer at age 40, died at 44.</w:t>
      </w:r>
    </w:p>
    <w:p w14:paraId="62950A72" w14:textId="77777777" w:rsidR="000E2C03" w:rsidRDefault="000E2C03" w:rsidP="000E2C03">
      <w:pPr>
        <w:pStyle w:val="body"/>
      </w:pPr>
      <w:r>
        <w:rPr>
          <w:rFonts w:ascii="Arial" w:hAnsi="Arial" w:cs="Arial"/>
          <w:b/>
          <w:bCs/>
        </w:rPr>
        <w:t>Social History:</w:t>
      </w:r>
      <w:r>
        <w:rPr>
          <w:rFonts w:ascii="Arial" w:hAnsi="Arial" w:cs="Arial"/>
        </w:rPr>
        <w:t xml:space="preserve"> Retired from clerical work. Widowed. Lives with adult children and assists with watching grandchildren. Denies tobacco use, ETOH use, drug use. </w:t>
      </w:r>
    </w:p>
    <w:p w14:paraId="0ABEAC28" w14:textId="77777777" w:rsidR="000E2C03" w:rsidRDefault="000E2C03" w:rsidP="000E2C03">
      <w:pPr>
        <w:pStyle w:val="body"/>
      </w:pPr>
      <w:r>
        <w:rPr>
          <w:rFonts w:ascii="Arial" w:hAnsi="Arial" w:cs="Arial"/>
          <w:b/>
          <w:bCs/>
        </w:rPr>
        <w:t>Review of Systems:</w:t>
      </w:r>
    </w:p>
    <w:p w14:paraId="4FDF2DDB" w14:textId="77777777" w:rsidR="000E2C03" w:rsidRDefault="000E2C03" w:rsidP="000E2C03">
      <w:pPr>
        <w:pStyle w:val="body"/>
        <w:ind w:left="720"/>
      </w:pPr>
      <w:r>
        <w:rPr>
          <w:rFonts w:ascii="Arial" w:hAnsi="Arial" w:cs="Arial"/>
          <w:i/>
          <w:iCs/>
          <w:u w:val="single"/>
        </w:rPr>
        <w:t>GENERAL:</w:t>
      </w:r>
      <w:r>
        <w:rPr>
          <w:rFonts w:ascii="Arial" w:hAnsi="Arial" w:cs="Arial"/>
        </w:rPr>
        <w:t xml:space="preserve"> Reports good sleep but decreased energy levels. Denies fever. </w:t>
      </w:r>
    </w:p>
    <w:p w14:paraId="3FEF14A8" w14:textId="77777777" w:rsidR="000E2C03" w:rsidRDefault="000E2C03" w:rsidP="000E2C03">
      <w:pPr>
        <w:pStyle w:val="body"/>
        <w:ind w:left="720"/>
      </w:pPr>
      <w:r>
        <w:rPr>
          <w:rFonts w:ascii="Arial" w:hAnsi="Arial" w:cs="Arial"/>
          <w:i/>
          <w:iCs/>
          <w:u w:val="single"/>
        </w:rPr>
        <w:t>CV:</w:t>
      </w:r>
      <w:r>
        <w:rPr>
          <w:rFonts w:ascii="Arial" w:hAnsi="Arial" w:cs="Arial"/>
        </w:rPr>
        <w:t xml:space="preserve"> (-) palpitations. (-) CP. (-) swelling. </w:t>
      </w:r>
    </w:p>
    <w:p w14:paraId="51F852A9" w14:textId="77777777" w:rsidR="000E2C03" w:rsidRDefault="000E2C03" w:rsidP="000E2C03">
      <w:pPr>
        <w:pStyle w:val="body"/>
        <w:ind w:left="720"/>
      </w:pPr>
      <w:r>
        <w:rPr>
          <w:rFonts w:ascii="Arial" w:hAnsi="Arial" w:cs="Arial"/>
          <w:i/>
          <w:iCs/>
          <w:u w:val="single"/>
        </w:rPr>
        <w:t>PULM:</w:t>
      </w:r>
      <w:r>
        <w:rPr>
          <w:rFonts w:ascii="Arial" w:hAnsi="Arial" w:cs="Arial"/>
        </w:rPr>
        <w:t xml:space="preserve"> (+) SOB with exertion. (+) wheezing. (+) dry cough. (-) </w:t>
      </w:r>
      <w:r>
        <w:rPr>
          <w:rStyle w:val="mceitemhiddenspellword"/>
          <w:rFonts w:ascii="Arial" w:hAnsi="Arial" w:cs="Arial"/>
        </w:rPr>
        <w:t>hemoptysis</w:t>
      </w:r>
      <w:r>
        <w:rPr>
          <w:rFonts w:ascii="Arial" w:hAnsi="Arial" w:cs="Arial"/>
        </w:rPr>
        <w:t xml:space="preserve">. </w:t>
      </w:r>
    </w:p>
    <w:p w14:paraId="3E88113C" w14:textId="77777777" w:rsidR="000E2C03" w:rsidRDefault="000E2C03" w:rsidP="000E2C03">
      <w:pPr>
        <w:pStyle w:val="body"/>
      </w:pPr>
      <w:r>
        <w:rPr>
          <w:rFonts w:ascii="Arial" w:hAnsi="Arial" w:cs="Arial"/>
        </w:rPr>
        <w:t xml:space="preserve">            </w:t>
      </w:r>
      <w:r>
        <w:rPr>
          <w:rFonts w:ascii="Arial" w:hAnsi="Arial" w:cs="Arial"/>
          <w:i/>
          <w:iCs/>
          <w:u w:val="single"/>
        </w:rPr>
        <w:t>ENT:</w:t>
      </w:r>
      <w:r>
        <w:rPr>
          <w:rFonts w:ascii="Arial" w:hAnsi="Arial" w:cs="Arial"/>
        </w:rPr>
        <w:t xml:space="preserve"> (-) </w:t>
      </w:r>
      <w:r>
        <w:rPr>
          <w:rStyle w:val="mceitemhiddenspellword"/>
          <w:rFonts w:ascii="Arial" w:hAnsi="Arial" w:cs="Arial"/>
        </w:rPr>
        <w:t>rhinorrhea</w:t>
      </w:r>
      <w:r>
        <w:rPr>
          <w:rFonts w:ascii="Arial" w:hAnsi="Arial" w:cs="Arial"/>
        </w:rPr>
        <w:t xml:space="preserve">. (-) sinus pain/pressure. (-) ear pain/pressure. (-) sore throat. </w:t>
      </w:r>
    </w:p>
    <w:p w14:paraId="0509FD99" w14:textId="77777777" w:rsidR="000E2C03" w:rsidRDefault="000E2C03" w:rsidP="000E2C03">
      <w:pPr>
        <w:pStyle w:val="body"/>
      </w:pPr>
      <w:r>
        <w:rPr>
          <w:rFonts w:ascii="Arial" w:hAnsi="Arial" w:cs="Arial"/>
          <w:b/>
          <w:bCs/>
          <w:u w:val="single"/>
        </w:rPr>
        <w:t>Objective:</w:t>
      </w:r>
    </w:p>
    <w:p w14:paraId="6B527F0A" w14:textId="77777777" w:rsidR="000E2C03" w:rsidRDefault="000E2C03" w:rsidP="000E2C03">
      <w:pPr>
        <w:pStyle w:val="body"/>
      </w:pPr>
      <w:r>
        <w:rPr>
          <w:rFonts w:ascii="Arial" w:hAnsi="Arial" w:cs="Arial"/>
          <w:b/>
          <w:bCs/>
        </w:rPr>
        <w:t>CV:</w:t>
      </w:r>
      <w:r>
        <w:rPr>
          <w:rFonts w:ascii="Arial" w:hAnsi="Arial" w:cs="Arial"/>
        </w:rPr>
        <w:t xml:space="preserve"> RRR, no murmur. </w:t>
      </w:r>
    </w:p>
    <w:p w14:paraId="56E0A622" w14:textId="77777777" w:rsidR="000E2C03" w:rsidRDefault="000E2C03" w:rsidP="000E2C03">
      <w:pPr>
        <w:pStyle w:val="body"/>
      </w:pPr>
      <w:proofErr w:type="spellStart"/>
      <w:r>
        <w:rPr>
          <w:rStyle w:val="mceitemhiddenspellword"/>
          <w:rFonts w:ascii="Arial" w:hAnsi="Arial" w:cs="Arial"/>
          <w:b/>
          <w:bCs/>
        </w:rPr>
        <w:t>Pulm</w:t>
      </w:r>
      <w:proofErr w:type="spellEnd"/>
      <w:r>
        <w:rPr>
          <w:rFonts w:ascii="Arial" w:hAnsi="Arial" w:cs="Arial"/>
          <w:b/>
          <w:bCs/>
        </w:rPr>
        <w:t>:</w:t>
      </w:r>
      <w:r>
        <w:rPr>
          <w:rFonts w:ascii="Arial" w:hAnsi="Arial" w:cs="Arial"/>
        </w:rPr>
        <w:t xml:space="preserve"> Posterior </w:t>
      </w:r>
      <w:r>
        <w:rPr>
          <w:rStyle w:val="mceitemhiddenspellword"/>
          <w:rFonts w:ascii="Arial" w:hAnsi="Arial" w:cs="Arial"/>
        </w:rPr>
        <w:t>inspiratory</w:t>
      </w:r>
      <w:r>
        <w:rPr>
          <w:rFonts w:ascii="Arial" w:hAnsi="Arial" w:cs="Arial"/>
        </w:rPr>
        <w:t xml:space="preserve"> wheezes bilaterally in all lobes. No </w:t>
      </w:r>
      <w:r>
        <w:rPr>
          <w:rStyle w:val="mceitemhiddenspellword"/>
          <w:rFonts w:ascii="Arial" w:hAnsi="Arial" w:cs="Arial"/>
        </w:rPr>
        <w:t>rales</w:t>
      </w:r>
      <w:r>
        <w:rPr>
          <w:rFonts w:ascii="Arial" w:hAnsi="Arial" w:cs="Arial"/>
        </w:rPr>
        <w:t>/</w:t>
      </w:r>
      <w:r>
        <w:rPr>
          <w:rStyle w:val="mceitemhiddenspellword"/>
          <w:rFonts w:ascii="Arial" w:hAnsi="Arial" w:cs="Arial"/>
        </w:rPr>
        <w:t>rhonchi</w:t>
      </w:r>
      <w:r>
        <w:rPr>
          <w:rFonts w:ascii="Arial" w:hAnsi="Arial" w:cs="Arial"/>
        </w:rPr>
        <w:t xml:space="preserve">/crackles. No consolidation present with percussion. Equal rise and fall of chest. </w:t>
      </w:r>
      <w:proofErr w:type="gramStart"/>
      <w:r>
        <w:rPr>
          <w:rFonts w:ascii="Arial" w:hAnsi="Arial" w:cs="Arial"/>
        </w:rPr>
        <w:t>No accessory muscle use</w:t>
      </w:r>
      <w:proofErr w:type="gramEnd"/>
      <w:r>
        <w:rPr>
          <w:rFonts w:ascii="Arial" w:hAnsi="Arial" w:cs="Arial"/>
        </w:rPr>
        <w:t xml:space="preserve">. </w:t>
      </w:r>
    </w:p>
    <w:p w14:paraId="035237CD" w14:textId="77777777" w:rsidR="000E2C03" w:rsidRDefault="000E2C03" w:rsidP="000E2C03">
      <w:pPr>
        <w:pStyle w:val="body"/>
      </w:pPr>
      <w:r>
        <w:rPr>
          <w:rFonts w:ascii="Arial" w:hAnsi="Arial" w:cs="Arial"/>
          <w:b/>
          <w:bCs/>
        </w:rPr>
        <w:t>Ears:</w:t>
      </w:r>
      <w:r>
        <w:rPr>
          <w:rFonts w:ascii="Arial" w:hAnsi="Arial" w:cs="Arial"/>
        </w:rPr>
        <w:t xml:space="preserve"> </w:t>
      </w:r>
      <w:proofErr w:type="spellStart"/>
      <w:r>
        <w:rPr>
          <w:rStyle w:val="mceitemhiddenspellword"/>
          <w:rFonts w:ascii="Arial" w:hAnsi="Arial" w:cs="Arial"/>
        </w:rPr>
        <w:t>Bilat</w:t>
      </w:r>
      <w:proofErr w:type="spellEnd"/>
      <w:r>
        <w:rPr>
          <w:rFonts w:ascii="Arial" w:hAnsi="Arial" w:cs="Arial"/>
        </w:rPr>
        <w:t xml:space="preserve"> TM pearly white, canals clear, no discharge, no external ear tenderness. </w:t>
      </w:r>
    </w:p>
    <w:p w14:paraId="043377F6" w14:textId="77777777" w:rsidR="000E2C03" w:rsidRDefault="000E2C03" w:rsidP="000E2C03">
      <w:pPr>
        <w:pStyle w:val="body"/>
      </w:pPr>
      <w:r>
        <w:rPr>
          <w:rFonts w:ascii="Arial" w:hAnsi="Arial" w:cs="Arial"/>
          <w:b/>
          <w:bCs/>
        </w:rPr>
        <w:t xml:space="preserve">Nose: </w:t>
      </w:r>
      <w:r>
        <w:rPr>
          <w:rFonts w:ascii="Arial" w:hAnsi="Arial" w:cs="Arial"/>
        </w:rPr>
        <w:t xml:space="preserve">Nasal mucosa pink, moist. No discharge present. </w:t>
      </w:r>
      <w:proofErr w:type="gramStart"/>
      <w:r>
        <w:rPr>
          <w:rFonts w:ascii="Arial" w:hAnsi="Arial" w:cs="Arial"/>
        </w:rPr>
        <w:t>No sinus pressure pain</w:t>
      </w:r>
      <w:proofErr w:type="gramEnd"/>
      <w:r>
        <w:rPr>
          <w:rFonts w:ascii="Arial" w:hAnsi="Arial" w:cs="Arial"/>
        </w:rPr>
        <w:t>.</w:t>
      </w:r>
    </w:p>
    <w:p w14:paraId="458DCC98" w14:textId="77777777" w:rsidR="000E2C03" w:rsidRDefault="000E2C03" w:rsidP="000E2C03">
      <w:pPr>
        <w:pStyle w:val="body"/>
      </w:pPr>
      <w:r>
        <w:rPr>
          <w:rFonts w:ascii="Arial" w:hAnsi="Arial" w:cs="Arial"/>
          <w:b/>
          <w:bCs/>
        </w:rPr>
        <w:t>Throat/Neck:</w:t>
      </w:r>
      <w:r>
        <w:rPr>
          <w:rFonts w:ascii="Arial" w:hAnsi="Arial" w:cs="Arial"/>
        </w:rPr>
        <w:t xml:space="preserve"> Oral mucosa pink/moist. Tonsils grade </w:t>
      </w:r>
      <w:proofErr w:type="gramStart"/>
      <w:r>
        <w:rPr>
          <w:rFonts w:ascii="Arial" w:hAnsi="Arial" w:cs="Arial"/>
        </w:rPr>
        <w:t>1</w:t>
      </w:r>
      <w:proofErr w:type="gramEnd"/>
      <w:r>
        <w:rPr>
          <w:rFonts w:ascii="Arial" w:hAnsi="Arial" w:cs="Arial"/>
        </w:rPr>
        <w:t xml:space="preserve"> without exudate. No </w:t>
      </w:r>
      <w:r>
        <w:rPr>
          <w:rStyle w:val="mceitemhiddenspellword"/>
          <w:rFonts w:ascii="Arial" w:hAnsi="Arial" w:cs="Arial"/>
        </w:rPr>
        <w:t>lymphadenopathy</w:t>
      </w:r>
      <w:r>
        <w:rPr>
          <w:rFonts w:ascii="Arial" w:hAnsi="Arial" w:cs="Arial"/>
        </w:rPr>
        <w:t>.</w:t>
      </w:r>
    </w:p>
    <w:p w14:paraId="6BEEC4D7" w14:textId="77777777" w:rsidR="000E2C03" w:rsidRDefault="000E2C03" w:rsidP="000E2C03">
      <w:pPr>
        <w:pStyle w:val="body"/>
      </w:pPr>
      <w:r>
        <w:rPr>
          <w:rFonts w:ascii="Arial" w:hAnsi="Arial" w:cs="Arial"/>
          <w:b/>
          <w:bCs/>
        </w:rPr>
        <w:t xml:space="preserve">General: </w:t>
      </w:r>
      <w:r>
        <w:rPr>
          <w:rFonts w:ascii="Arial" w:hAnsi="Arial" w:cs="Arial"/>
        </w:rPr>
        <w:t xml:space="preserve">Obese </w:t>
      </w:r>
      <w:proofErr w:type="spellStart"/>
      <w:proofErr w:type="gramStart"/>
      <w:r>
        <w:rPr>
          <w:rStyle w:val="mceitemhiddenspellword"/>
          <w:rFonts w:ascii="Arial" w:hAnsi="Arial" w:cs="Arial"/>
        </w:rPr>
        <w:t>caucasian</w:t>
      </w:r>
      <w:proofErr w:type="spellEnd"/>
      <w:proofErr w:type="gramEnd"/>
      <w:r>
        <w:rPr>
          <w:rFonts w:ascii="Arial" w:hAnsi="Arial" w:cs="Arial"/>
        </w:rPr>
        <w:t xml:space="preserve"> female. Affect appropriate. Appears very anxious. Appropriately dressed. No obvious deformity. </w:t>
      </w:r>
    </w:p>
    <w:p w14:paraId="420250A9" w14:textId="77777777" w:rsidR="000E2C03" w:rsidRDefault="000E2C03" w:rsidP="000E2C03">
      <w:pPr>
        <w:pStyle w:val="body"/>
      </w:pPr>
      <w:r>
        <w:rPr>
          <w:rFonts w:ascii="Arial" w:hAnsi="Arial" w:cs="Arial"/>
          <w:b/>
          <w:bCs/>
        </w:rPr>
        <w:t xml:space="preserve">VS: </w:t>
      </w:r>
      <w:r>
        <w:rPr>
          <w:rFonts w:ascii="Arial" w:hAnsi="Arial" w:cs="Arial"/>
        </w:rPr>
        <w:t>Temp</w:t>
      </w:r>
      <w:r>
        <w:rPr>
          <w:rFonts w:ascii="Arial" w:hAnsi="Arial" w:cs="Arial"/>
          <w:b/>
          <w:bCs/>
        </w:rPr>
        <w:t xml:space="preserve"> </w:t>
      </w:r>
      <w:r>
        <w:rPr>
          <w:rFonts w:ascii="Arial" w:hAnsi="Arial" w:cs="Arial"/>
        </w:rPr>
        <w:t>97.8, Pulse 72 RR 22, BP 140/90, BMI 32  </w:t>
      </w:r>
    </w:p>
    <w:p w14:paraId="6DDD343D" w14:textId="77777777" w:rsidR="000E2C03" w:rsidRDefault="000E2C03" w:rsidP="000E2C03">
      <w:pPr>
        <w:pStyle w:val="body"/>
      </w:pPr>
      <w:r>
        <w:rPr>
          <w:rFonts w:ascii="Arial" w:hAnsi="Arial" w:cs="Arial"/>
          <w:b/>
          <w:bCs/>
          <w:u w:val="single"/>
        </w:rPr>
        <w:t>Assessment:</w:t>
      </w:r>
    </w:p>
    <w:p w14:paraId="5A2A07FD" w14:textId="77777777" w:rsidR="000E2C03" w:rsidRDefault="000E2C03" w:rsidP="000E2C03">
      <w:pPr>
        <w:pStyle w:val="body"/>
        <w:ind w:left="1440" w:hanging="1440"/>
      </w:pPr>
      <w:r>
        <w:rPr>
          <w:rFonts w:ascii="Arial" w:hAnsi="Arial" w:cs="Arial"/>
        </w:rPr>
        <w:t>1</w:t>
      </w:r>
      <w:r>
        <w:rPr>
          <w:rFonts w:ascii="Arial" w:hAnsi="Arial" w:cs="Arial"/>
          <w:b/>
          <w:bCs/>
        </w:rPr>
        <w:t xml:space="preserve">. </w:t>
      </w:r>
      <w:r>
        <w:rPr>
          <w:rFonts w:ascii="Arial" w:hAnsi="Arial" w:cs="Arial"/>
        </w:rPr>
        <w:t>Moderate persistent asthma with (acute) exacerbation</w:t>
      </w:r>
    </w:p>
    <w:p w14:paraId="19814A42" w14:textId="77777777" w:rsidR="000E2C03" w:rsidRDefault="000E2C03" w:rsidP="000E2C03">
      <w:pPr>
        <w:pStyle w:val="body"/>
        <w:ind w:left="1440" w:hanging="1440"/>
      </w:pPr>
      <w:r>
        <w:rPr>
          <w:rFonts w:ascii="Arial" w:hAnsi="Arial" w:cs="Arial"/>
        </w:rPr>
        <w:t>2. Pneumonia, unspecified organism</w:t>
      </w:r>
    </w:p>
    <w:p w14:paraId="100A752F" w14:textId="77777777" w:rsidR="000E2C03" w:rsidRDefault="000E2C03" w:rsidP="000E2C03">
      <w:pPr>
        <w:pStyle w:val="body"/>
        <w:ind w:left="1440" w:hanging="1440"/>
      </w:pPr>
      <w:r>
        <w:rPr>
          <w:rFonts w:ascii="Arial" w:hAnsi="Arial" w:cs="Arial"/>
        </w:rPr>
        <w:t>3. Essential (primary) hypertension</w:t>
      </w:r>
    </w:p>
    <w:p w14:paraId="7C3E502E" w14:textId="77777777" w:rsidR="000E2C03" w:rsidRDefault="000E2C03" w:rsidP="000E2C03">
      <w:pPr>
        <w:pStyle w:val="body"/>
        <w:ind w:left="1440" w:hanging="1440"/>
      </w:pPr>
      <w:r>
        <w:rPr>
          <w:rFonts w:ascii="Arial" w:hAnsi="Arial" w:cs="Arial"/>
        </w:rPr>
        <w:lastRenderedPageBreak/>
        <w:t xml:space="preserve">4. </w:t>
      </w:r>
      <w:r>
        <w:rPr>
          <w:rStyle w:val="mceitemhiddenspellword"/>
          <w:rFonts w:ascii="Arial" w:hAnsi="Arial" w:cs="Arial"/>
        </w:rPr>
        <w:t>Hyperlipidemia</w:t>
      </w:r>
      <w:r>
        <w:rPr>
          <w:rFonts w:ascii="Arial" w:hAnsi="Arial" w:cs="Arial"/>
        </w:rPr>
        <w:t>, unspecified</w:t>
      </w:r>
    </w:p>
    <w:p w14:paraId="7D96F92E" w14:textId="77777777" w:rsidR="000E2C03" w:rsidRDefault="000E2C03" w:rsidP="000E2C03">
      <w:pPr>
        <w:pStyle w:val="body"/>
        <w:ind w:left="1440" w:hanging="1440"/>
      </w:pPr>
      <w:r>
        <w:rPr>
          <w:rFonts w:ascii="Arial" w:hAnsi="Arial" w:cs="Arial"/>
        </w:rPr>
        <w:t>5. Obesity</w:t>
      </w:r>
    </w:p>
    <w:p w14:paraId="23E25F4F" w14:textId="77777777" w:rsidR="000E2C03" w:rsidRDefault="000E2C03" w:rsidP="000E2C03">
      <w:pPr>
        <w:pStyle w:val="body"/>
      </w:pPr>
      <w:r>
        <w:rPr>
          <w:rFonts w:ascii="Arial" w:hAnsi="Arial" w:cs="Arial"/>
          <w:b/>
          <w:bCs/>
          <w:u w:val="single"/>
        </w:rPr>
        <w:t>Plan:</w:t>
      </w:r>
    </w:p>
    <w:p w14:paraId="3E6F2E72" w14:textId="77777777" w:rsidR="000E2C03" w:rsidRDefault="000E2C03" w:rsidP="000E2C03">
      <w:pPr>
        <w:pStyle w:val="body"/>
      </w:pPr>
      <w:proofErr w:type="spellStart"/>
      <w:r>
        <w:rPr>
          <w:rStyle w:val="mceitemhiddenspellword"/>
          <w:rFonts w:ascii="Arial" w:hAnsi="Arial" w:cs="Arial"/>
          <w:b/>
          <w:bCs/>
        </w:rPr>
        <w:t>Dx</w:t>
      </w:r>
      <w:proofErr w:type="spellEnd"/>
      <w:r>
        <w:rPr>
          <w:rFonts w:ascii="Arial" w:hAnsi="Arial" w:cs="Arial"/>
          <w:b/>
          <w:bCs/>
        </w:rPr>
        <w:t xml:space="preserve"> Plan:</w:t>
      </w:r>
      <w:r>
        <w:rPr>
          <w:rFonts w:ascii="Arial" w:hAnsi="Arial" w:cs="Arial"/>
        </w:rPr>
        <w:t xml:space="preserve"> None</w:t>
      </w:r>
    </w:p>
    <w:p w14:paraId="4A558F99" w14:textId="77777777" w:rsidR="000E2C03" w:rsidRDefault="000E2C03" w:rsidP="000E2C03">
      <w:pPr>
        <w:pStyle w:val="body"/>
      </w:pPr>
      <w:proofErr w:type="spellStart"/>
      <w:proofErr w:type="gramStart"/>
      <w:r>
        <w:rPr>
          <w:rStyle w:val="mceitemhiddenspellword"/>
          <w:rFonts w:ascii="Arial" w:hAnsi="Arial" w:cs="Arial"/>
          <w:b/>
          <w:bCs/>
        </w:rPr>
        <w:t>Tx</w:t>
      </w:r>
      <w:proofErr w:type="spellEnd"/>
      <w:proofErr w:type="gramEnd"/>
      <w:r>
        <w:rPr>
          <w:rFonts w:ascii="Arial" w:hAnsi="Arial" w:cs="Arial"/>
          <w:b/>
          <w:bCs/>
        </w:rPr>
        <w:t xml:space="preserve"> Plan: </w:t>
      </w:r>
      <w:r>
        <w:rPr>
          <w:rFonts w:ascii="Arial" w:hAnsi="Arial" w:cs="Arial"/>
        </w:rPr>
        <w:t xml:space="preserve">Rx: </w:t>
      </w:r>
      <w:proofErr w:type="spellStart"/>
      <w:r>
        <w:rPr>
          <w:rStyle w:val="mceitemhiddenspellword"/>
          <w:rFonts w:ascii="Arial" w:hAnsi="Arial" w:cs="Arial"/>
        </w:rPr>
        <w:t>Qvar</w:t>
      </w:r>
      <w:proofErr w:type="spellEnd"/>
      <w:r>
        <w:rPr>
          <w:rFonts w:ascii="Arial" w:hAnsi="Arial" w:cs="Arial"/>
        </w:rPr>
        <w:t xml:space="preserve"> 40</w:t>
      </w:r>
      <w:r>
        <w:rPr>
          <w:rStyle w:val="mceitemhiddenspellword"/>
          <w:rFonts w:ascii="Arial" w:hAnsi="Arial" w:cs="Arial"/>
        </w:rPr>
        <w:t>mcg</w:t>
      </w:r>
      <w:r>
        <w:rPr>
          <w:rFonts w:ascii="Arial" w:hAnsi="Arial" w:cs="Arial"/>
        </w:rPr>
        <w:t xml:space="preserve">/spray 2 puffs BID. Rx: </w:t>
      </w:r>
      <w:r>
        <w:rPr>
          <w:rStyle w:val="mceitemhiddenspellword"/>
          <w:rFonts w:ascii="Arial" w:hAnsi="Arial" w:cs="Arial"/>
        </w:rPr>
        <w:t>Albuterol</w:t>
      </w:r>
      <w:r>
        <w:rPr>
          <w:rFonts w:ascii="Arial" w:hAnsi="Arial" w:cs="Arial"/>
        </w:rPr>
        <w:t xml:space="preserve"> MDI 1-2puffs q4h PRN wheezing. Rx: Inhalation Spacer Device. Refill HTCZ 25mg PO BID #30 with </w:t>
      </w:r>
      <w:proofErr w:type="gramStart"/>
      <w:r>
        <w:rPr>
          <w:rFonts w:ascii="Arial" w:hAnsi="Arial" w:cs="Arial"/>
        </w:rPr>
        <w:t>2</w:t>
      </w:r>
      <w:proofErr w:type="gramEnd"/>
      <w:r>
        <w:rPr>
          <w:rFonts w:ascii="Arial" w:hAnsi="Arial" w:cs="Arial"/>
        </w:rPr>
        <w:t xml:space="preserve"> refills. </w:t>
      </w:r>
    </w:p>
    <w:p w14:paraId="4F72C5A9" w14:textId="77777777" w:rsidR="000E2C03" w:rsidRDefault="000E2C03" w:rsidP="000E2C03">
      <w:pPr>
        <w:pStyle w:val="body"/>
      </w:pPr>
      <w:r>
        <w:rPr>
          <w:rFonts w:ascii="Arial" w:hAnsi="Arial" w:cs="Arial"/>
        </w:rPr>
        <w:t xml:space="preserve">Refill </w:t>
      </w:r>
      <w:r>
        <w:rPr>
          <w:rStyle w:val="mceitemhiddenspellword"/>
          <w:rFonts w:ascii="Arial" w:hAnsi="Arial" w:cs="Arial"/>
        </w:rPr>
        <w:t>Simvastatin</w:t>
      </w:r>
      <w:r>
        <w:rPr>
          <w:rFonts w:ascii="Arial" w:hAnsi="Arial" w:cs="Arial"/>
        </w:rPr>
        <w:t xml:space="preserve"> 20mg PO QD #30 with </w:t>
      </w:r>
      <w:proofErr w:type="gramStart"/>
      <w:r>
        <w:rPr>
          <w:rFonts w:ascii="Arial" w:hAnsi="Arial" w:cs="Arial"/>
        </w:rPr>
        <w:t>2</w:t>
      </w:r>
      <w:proofErr w:type="gramEnd"/>
      <w:r>
        <w:rPr>
          <w:rFonts w:ascii="Arial" w:hAnsi="Arial" w:cs="Arial"/>
        </w:rPr>
        <w:t xml:space="preserve"> refills.</w:t>
      </w:r>
    </w:p>
    <w:p w14:paraId="0115BF83" w14:textId="77777777" w:rsidR="000E2C03" w:rsidRDefault="000E2C03" w:rsidP="000E2C03">
      <w:pPr>
        <w:pStyle w:val="body"/>
      </w:pPr>
      <w:r>
        <w:rPr>
          <w:rFonts w:ascii="Arial" w:hAnsi="Arial" w:cs="Arial"/>
        </w:rPr>
        <w:t> </w:t>
      </w:r>
    </w:p>
    <w:p w14:paraId="1EF1732E" w14:textId="77777777" w:rsidR="00B81002" w:rsidRDefault="00B81002"/>
    <w:sectPr w:rsidR="00B81002" w:rsidSect="002C3A0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07FA4" w14:textId="77777777" w:rsidR="00120424" w:rsidRDefault="00120424" w:rsidP="000E2C03">
      <w:r>
        <w:separator/>
      </w:r>
    </w:p>
  </w:endnote>
  <w:endnote w:type="continuationSeparator" w:id="0">
    <w:p w14:paraId="10651D2C" w14:textId="77777777" w:rsidR="00120424" w:rsidRDefault="00120424" w:rsidP="000E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6FE76" w14:textId="77777777" w:rsidR="00120424" w:rsidRDefault="00120424" w:rsidP="000E2C03">
      <w:r>
        <w:separator/>
      </w:r>
    </w:p>
  </w:footnote>
  <w:footnote w:type="continuationSeparator" w:id="0">
    <w:p w14:paraId="26628D43" w14:textId="77777777" w:rsidR="00120424" w:rsidRDefault="00120424" w:rsidP="000E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FB374" w14:textId="77777777" w:rsidR="000E2C03" w:rsidRDefault="000E2C03">
    <w:pPr>
      <w:pStyle w:val="Header"/>
    </w:pPr>
    <w:r w:rsidRPr="000E2C03">
      <w:t>Comprehe</w:t>
    </w:r>
    <w:r>
      <w:t>nsive H&amp;P Case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12D5"/>
    <w:multiLevelType w:val="hybridMultilevel"/>
    <w:tmpl w:val="359E3CB0"/>
    <w:lvl w:ilvl="0" w:tplc="AF20E6FA">
      <w:start w:val="1"/>
      <w:numFmt w:val="upp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03"/>
    <w:rsid w:val="000B0516"/>
    <w:rsid w:val="000E2C03"/>
    <w:rsid w:val="0011135D"/>
    <w:rsid w:val="00120424"/>
    <w:rsid w:val="001260DA"/>
    <w:rsid w:val="00212282"/>
    <w:rsid w:val="00283108"/>
    <w:rsid w:val="00285CD7"/>
    <w:rsid w:val="002C3A0C"/>
    <w:rsid w:val="002E5CE8"/>
    <w:rsid w:val="00323375"/>
    <w:rsid w:val="00526220"/>
    <w:rsid w:val="00674F2B"/>
    <w:rsid w:val="00686C72"/>
    <w:rsid w:val="00772CE2"/>
    <w:rsid w:val="007F486E"/>
    <w:rsid w:val="009036B8"/>
    <w:rsid w:val="009C493C"/>
    <w:rsid w:val="00A805EE"/>
    <w:rsid w:val="00B81002"/>
    <w:rsid w:val="00C2671E"/>
    <w:rsid w:val="00E378BE"/>
    <w:rsid w:val="00EB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F363"/>
  <w14:defaultImageDpi w14:val="32767"/>
  <w15:docId w15:val="{24AD184A-7191-4CFE-B8B7-66B05E26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C0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E2C03"/>
    <w:rPr>
      <w:b/>
      <w:bCs/>
    </w:rPr>
  </w:style>
  <w:style w:type="paragraph" w:customStyle="1" w:styleId="body">
    <w:name w:val="body"/>
    <w:basedOn w:val="Normal"/>
    <w:rsid w:val="000E2C03"/>
    <w:pPr>
      <w:spacing w:before="100" w:beforeAutospacing="1" w:after="100" w:afterAutospacing="1"/>
    </w:pPr>
    <w:rPr>
      <w:rFonts w:ascii="Times New Roman" w:hAnsi="Times New Roman" w:cs="Times New Roman"/>
    </w:rPr>
  </w:style>
  <w:style w:type="character" w:customStyle="1" w:styleId="mceitemhiddenspellword">
    <w:name w:val="mceitemhiddenspellword"/>
    <w:basedOn w:val="DefaultParagraphFont"/>
    <w:rsid w:val="000E2C03"/>
  </w:style>
  <w:style w:type="character" w:styleId="Hyperlink">
    <w:name w:val="Hyperlink"/>
    <w:basedOn w:val="DefaultParagraphFont"/>
    <w:uiPriority w:val="99"/>
    <w:semiHidden/>
    <w:unhideWhenUsed/>
    <w:rsid w:val="000E2C03"/>
    <w:rPr>
      <w:color w:val="0000FF"/>
      <w:u w:val="single"/>
    </w:rPr>
  </w:style>
  <w:style w:type="paragraph" w:styleId="Header">
    <w:name w:val="header"/>
    <w:basedOn w:val="Normal"/>
    <w:link w:val="HeaderChar"/>
    <w:uiPriority w:val="99"/>
    <w:unhideWhenUsed/>
    <w:rsid w:val="000E2C03"/>
    <w:pPr>
      <w:tabs>
        <w:tab w:val="center" w:pos="4680"/>
        <w:tab w:val="right" w:pos="9360"/>
      </w:tabs>
    </w:pPr>
  </w:style>
  <w:style w:type="character" w:customStyle="1" w:styleId="HeaderChar">
    <w:name w:val="Header Char"/>
    <w:basedOn w:val="DefaultParagraphFont"/>
    <w:link w:val="Header"/>
    <w:uiPriority w:val="99"/>
    <w:rsid w:val="000E2C03"/>
  </w:style>
  <w:style w:type="paragraph" w:styleId="Footer">
    <w:name w:val="footer"/>
    <w:basedOn w:val="Normal"/>
    <w:link w:val="FooterChar"/>
    <w:uiPriority w:val="99"/>
    <w:unhideWhenUsed/>
    <w:rsid w:val="000E2C03"/>
    <w:pPr>
      <w:tabs>
        <w:tab w:val="center" w:pos="4680"/>
        <w:tab w:val="right" w:pos="9360"/>
      </w:tabs>
    </w:pPr>
  </w:style>
  <w:style w:type="character" w:customStyle="1" w:styleId="FooterChar">
    <w:name w:val="Footer Char"/>
    <w:basedOn w:val="DefaultParagraphFont"/>
    <w:link w:val="Footer"/>
    <w:uiPriority w:val="99"/>
    <w:rsid w:val="000E2C03"/>
  </w:style>
  <w:style w:type="paragraph" w:styleId="ListParagraph">
    <w:name w:val="List Paragraph"/>
    <w:basedOn w:val="Normal"/>
    <w:uiPriority w:val="34"/>
    <w:qFormat/>
    <w:rsid w:val="000B0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7003">
      <w:bodyDiv w:val="1"/>
      <w:marLeft w:val="0"/>
      <w:marRight w:val="0"/>
      <w:marTop w:val="0"/>
      <w:marBottom w:val="0"/>
      <w:divBdr>
        <w:top w:val="none" w:sz="0" w:space="0" w:color="auto"/>
        <w:left w:val="none" w:sz="0" w:space="0" w:color="auto"/>
        <w:bottom w:val="none" w:sz="0" w:space="0" w:color="auto"/>
        <w:right w:val="none" w:sz="0" w:space="0" w:color="auto"/>
      </w:divBdr>
    </w:div>
    <w:div w:id="88067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 TargetMode="External"/><Relationship Id="rId3" Type="http://schemas.openxmlformats.org/officeDocument/2006/relationships/settings" Target="settings.xml"/><Relationship Id="rId7" Type="http://schemas.openxmlformats.org/officeDocument/2006/relationships/hyperlink" Target="https://www.cm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 Kistler001</dc:creator>
  <cp:lastModifiedBy>Aylin Eivazi</cp:lastModifiedBy>
  <cp:revision>2</cp:revision>
  <dcterms:created xsi:type="dcterms:W3CDTF">2021-02-21T01:33:00Z</dcterms:created>
  <dcterms:modified xsi:type="dcterms:W3CDTF">2021-02-21T01:33:00Z</dcterms:modified>
</cp:coreProperties>
</file>